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C3" w:rsidRPr="00D36C4E" w:rsidRDefault="00D36C4E">
      <w:pPr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>75 Синтез ИВО</w:t>
      </w:r>
    </w:p>
    <w:p w:rsidR="00D36C4E" w:rsidRPr="00D36C4E" w:rsidRDefault="00D36C4E" w:rsidP="00D36C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>Фрагмент №36</w:t>
      </w:r>
    </w:p>
    <w:p w:rsidR="00D36C4E" w:rsidRPr="00D36C4E" w:rsidRDefault="00D36C4E" w:rsidP="00D36C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>Время: 0:37:00-0:47:18</w:t>
      </w:r>
    </w:p>
    <w:p w:rsidR="00D36C4E" w:rsidRDefault="00D36C4E">
      <w:pPr>
        <w:rPr>
          <w:rFonts w:ascii="Times New Roman" w:hAnsi="Times New Roman" w:cs="Times New Roman"/>
          <w:sz w:val="24"/>
          <w:szCs w:val="24"/>
        </w:rPr>
      </w:pPr>
    </w:p>
    <w:p w:rsidR="00D36C4E" w:rsidRDefault="00D36C4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4672"/>
        <w:gridCol w:w="4673"/>
      </w:tblGrid>
      <w:tr w:rsidR="00D36C4E" w:rsidTr="00473E09">
        <w:trPr>
          <w:jc w:val="center"/>
        </w:trPr>
        <w:tc>
          <w:tcPr>
            <w:tcW w:w="4672" w:type="dxa"/>
            <w:shd w:val="clear" w:color="auto" w:fill="D9D9D9" w:themeFill="background1" w:themeFillShade="D9"/>
          </w:tcPr>
          <w:p w:rsidR="00D36C4E" w:rsidRPr="00140185" w:rsidRDefault="006B61C7" w:rsidP="007554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0185">
              <w:rPr>
                <w:rFonts w:ascii="Times New Roman" w:hAnsi="Times New Roman" w:cs="Times New Roman"/>
                <w:b/>
                <w:sz w:val="32"/>
                <w:szCs w:val="32"/>
              </w:rPr>
              <w:t>Точки</w:t>
            </w:r>
          </w:p>
        </w:tc>
        <w:tc>
          <w:tcPr>
            <w:tcW w:w="4673" w:type="dxa"/>
            <w:shd w:val="clear" w:color="auto" w:fill="D9D9D9" w:themeFill="background1" w:themeFillShade="D9"/>
          </w:tcPr>
          <w:p w:rsidR="00D36C4E" w:rsidRPr="00140185" w:rsidRDefault="006B61C7" w:rsidP="007554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0185">
              <w:rPr>
                <w:rFonts w:ascii="Times New Roman" w:hAnsi="Times New Roman" w:cs="Times New Roman"/>
                <w:b/>
                <w:sz w:val="32"/>
                <w:szCs w:val="32"/>
              </w:rPr>
              <w:t>Рекомендации</w:t>
            </w:r>
          </w:p>
        </w:tc>
      </w:tr>
      <w:tr w:rsidR="00D36C4E" w:rsidTr="00DF7E33">
        <w:trPr>
          <w:jc w:val="center"/>
        </w:trPr>
        <w:tc>
          <w:tcPr>
            <w:tcW w:w="4672" w:type="dxa"/>
          </w:tcPr>
          <w:p w:rsidR="00025607" w:rsidRPr="0063096A" w:rsidRDefault="006B61C7" w:rsidP="006B61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096A">
              <w:rPr>
                <w:rFonts w:ascii="Times New Roman" w:hAnsi="Times New Roman" w:cs="Times New Roman"/>
                <w:b/>
                <w:sz w:val="26"/>
                <w:szCs w:val="26"/>
              </w:rPr>
              <w:t>ЦЕЛЬ ПАРТИИ</w:t>
            </w:r>
            <w:r w:rsidRPr="0063096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D36C4E" w:rsidRPr="0063096A" w:rsidRDefault="006B61C7" w:rsidP="006B61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096A">
              <w:rPr>
                <w:rFonts w:ascii="Times New Roman" w:hAnsi="Times New Roman" w:cs="Times New Roman"/>
                <w:sz w:val="26"/>
                <w:szCs w:val="26"/>
              </w:rPr>
              <w:t>Партия идёт к Цивилизации Человека Субъекта.</w:t>
            </w:r>
          </w:p>
        </w:tc>
        <w:tc>
          <w:tcPr>
            <w:tcW w:w="4673" w:type="dxa"/>
          </w:tcPr>
          <w:p w:rsidR="00D36C4E" w:rsidRDefault="00D3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B4" w:rsidTr="00473E09">
        <w:trPr>
          <w:trHeight w:val="225"/>
          <w:jc w:val="center"/>
        </w:trPr>
        <w:tc>
          <w:tcPr>
            <w:tcW w:w="4672" w:type="dxa"/>
            <w:shd w:val="clear" w:color="auto" w:fill="F2F2F2" w:themeFill="background1" w:themeFillShade="F2"/>
          </w:tcPr>
          <w:p w:rsidR="008059B4" w:rsidRPr="0063096A" w:rsidRDefault="008059B4" w:rsidP="0002560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3" w:type="dxa"/>
            <w:shd w:val="clear" w:color="auto" w:fill="F2F2F2" w:themeFill="background1" w:themeFillShade="F2"/>
          </w:tcPr>
          <w:p w:rsidR="008059B4" w:rsidRPr="000A38BE" w:rsidRDefault="00805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C4E" w:rsidTr="00DF7E33">
        <w:trPr>
          <w:trHeight w:val="489"/>
          <w:jc w:val="center"/>
        </w:trPr>
        <w:tc>
          <w:tcPr>
            <w:tcW w:w="4672" w:type="dxa"/>
          </w:tcPr>
          <w:p w:rsidR="00D36C4E" w:rsidRPr="0063096A" w:rsidRDefault="00025607" w:rsidP="000256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09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ЗАДАЧИ </w:t>
            </w:r>
            <w:r w:rsidRPr="0063096A">
              <w:rPr>
                <w:rFonts w:ascii="Times New Roman" w:hAnsi="Times New Roman" w:cs="Times New Roman"/>
                <w:sz w:val="26"/>
                <w:szCs w:val="26"/>
              </w:rPr>
              <w:t xml:space="preserve">Партии </w:t>
            </w:r>
          </w:p>
        </w:tc>
        <w:tc>
          <w:tcPr>
            <w:tcW w:w="4673" w:type="dxa"/>
          </w:tcPr>
          <w:p w:rsidR="00D36C4E" w:rsidRPr="000A38BE" w:rsidRDefault="00D3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C4E" w:rsidTr="00DF7E33">
        <w:trPr>
          <w:jc w:val="center"/>
        </w:trPr>
        <w:tc>
          <w:tcPr>
            <w:tcW w:w="4672" w:type="dxa"/>
          </w:tcPr>
          <w:p w:rsidR="00D36C4E" w:rsidRPr="0063096A" w:rsidRDefault="000256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096A">
              <w:rPr>
                <w:rFonts w:ascii="Times New Roman" w:hAnsi="Times New Roman" w:cs="Times New Roman"/>
                <w:sz w:val="26"/>
                <w:szCs w:val="26"/>
              </w:rPr>
              <w:t>– чтобы нас зарегистрировали</w:t>
            </w:r>
            <w:bookmarkStart w:id="0" w:name="_GoBack"/>
            <w:bookmarkEnd w:id="0"/>
          </w:p>
        </w:tc>
        <w:tc>
          <w:tcPr>
            <w:tcW w:w="4673" w:type="dxa"/>
          </w:tcPr>
          <w:p w:rsidR="00D36C4E" w:rsidRPr="000A38BE" w:rsidRDefault="00A7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BE">
              <w:rPr>
                <w:rFonts w:ascii="Times New Roman" w:hAnsi="Times New Roman" w:cs="Times New Roman"/>
                <w:sz w:val="24"/>
                <w:szCs w:val="24"/>
              </w:rPr>
              <w:t xml:space="preserve">Меняем название партии. Как только мы даём Имперский Социализм, граждан России, которые захотят за это проголосовать, будет больше. Если мы назовём Гражданская империя – никто не поймёт. А вот за социализм проголосуют и руками, и ногами. Поэтому, если мы сделаем Партию Имперского Социализма, а внутри поставим Гражданскую Империю, Экономику Синтеза, Фундаментальный Синтез развития Российской Федерации и Цивилизацию Человек Субъекта, как четыре </w:t>
            </w:r>
            <w:r w:rsidR="00C90032">
              <w:rPr>
                <w:rFonts w:ascii="Times New Roman" w:hAnsi="Times New Roman" w:cs="Times New Roman"/>
                <w:sz w:val="24"/>
                <w:szCs w:val="24"/>
              </w:rPr>
              <w:t>идеологических этапа Программы (</w:t>
            </w:r>
            <w:r w:rsidRPr="000A38BE">
              <w:rPr>
                <w:rFonts w:ascii="Times New Roman" w:hAnsi="Times New Roman" w:cs="Times New Roman"/>
                <w:sz w:val="24"/>
                <w:szCs w:val="24"/>
              </w:rPr>
              <w:t>программного продукта идеологии</w:t>
            </w:r>
            <w:r w:rsidR="00C900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A38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0032">
              <w:rPr>
                <w:rFonts w:ascii="Times New Roman" w:hAnsi="Times New Roman" w:cs="Times New Roman"/>
                <w:sz w:val="24"/>
                <w:szCs w:val="24"/>
              </w:rPr>
              <w:t xml:space="preserve">то, </w:t>
            </w:r>
            <w:r w:rsidRPr="000A38BE">
              <w:rPr>
                <w:rFonts w:ascii="Times New Roman" w:hAnsi="Times New Roman" w:cs="Times New Roman"/>
                <w:sz w:val="24"/>
                <w:szCs w:val="24"/>
              </w:rPr>
              <w:t>я думаю</w:t>
            </w:r>
            <w:r w:rsidR="00C900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38BE"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из этих пунктов, в принципе, умные люди будут голосовать. За Фундаментальный Синтез будут голосовать учёные – они поймут, что из устойчивого развития мы идём в Фундаментальный Синтез, – для учёных это понятно, потому что у них фундаментальные исследования. И этим мы подчеркнём, что наша Партия строится ещё и научно. Потому что фундаментальный синтез предполагает синтез фундаментальных исследований, ну и всё,</w:t>
            </w:r>
            <w:r w:rsidR="00C90032">
              <w:rPr>
                <w:rFonts w:ascii="Times New Roman" w:hAnsi="Times New Roman" w:cs="Times New Roman"/>
                <w:sz w:val="24"/>
                <w:szCs w:val="24"/>
              </w:rPr>
              <w:t xml:space="preserve"> что за этим следует.</w:t>
            </w:r>
            <w:r w:rsidRPr="000A3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032" w:rsidRPr="000A38BE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Pr="000A38BE">
              <w:rPr>
                <w:rFonts w:ascii="Times New Roman" w:hAnsi="Times New Roman" w:cs="Times New Roman"/>
                <w:sz w:val="24"/>
                <w:szCs w:val="24"/>
              </w:rPr>
              <w:t xml:space="preserve">нам надо сначала зарегистрироваться, чтобы этим заниматься. Мы сейчас ищем другие подходы, другие выходы чтобы вернуться к регистрации, с </w:t>
            </w:r>
            <w:r w:rsidR="000A38BE" w:rsidRPr="000A38BE">
              <w:rPr>
                <w:rFonts w:ascii="Times New Roman" w:hAnsi="Times New Roman" w:cs="Times New Roman"/>
                <w:sz w:val="24"/>
                <w:szCs w:val="24"/>
              </w:rPr>
              <w:t>какой-нибудь</w:t>
            </w:r>
            <w:r w:rsidRPr="000A38BE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поддержкой. Но чтобы даже организовать поддержку, нам надо обн</w:t>
            </w:r>
            <w:r w:rsidR="00C90032">
              <w:rPr>
                <w:rFonts w:ascii="Times New Roman" w:hAnsi="Times New Roman" w:cs="Times New Roman"/>
                <w:sz w:val="24"/>
                <w:szCs w:val="24"/>
              </w:rPr>
              <w:t>овить Партию с идеологией. В</w:t>
            </w:r>
            <w:r w:rsidRPr="000A38BE">
              <w:rPr>
                <w:rFonts w:ascii="Times New Roman" w:hAnsi="Times New Roman" w:cs="Times New Roman"/>
                <w:sz w:val="24"/>
                <w:szCs w:val="24"/>
              </w:rPr>
              <w:t xml:space="preserve">сё, что до этого было, устарело и надо меняться. Ребята пока привязаны к тому, что они делали. Они не понимают, что идея начинается на новом этапе, и нужно всё делать </w:t>
            </w:r>
            <w:r w:rsidR="000A38BE" w:rsidRPr="000A38BE">
              <w:rPr>
                <w:rFonts w:ascii="Times New Roman" w:hAnsi="Times New Roman" w:cs="Times New Roman"/>
                <w:sz w:val="24"/>
                <w:szCs w:val="24"/>
              </w:rPr>
              <w:t>по-новому</w:t>
            </w:r>
            <w:r w:rsidRPr="000A3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55B" w:rsidRPr="000A38BE" w:rsidRDefault="0023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BE">
              <w:rPr>
                <w:rFonts w:ascii="Times New Roman" w:hAnsi="Times New Roman" w:cs="Times New Roman"/>
                <w:sz w:val="24"/>
                <w:szCs w:val="24"/>
              </w:rPr>
              <w:t>У нас Партия застряла в МИРе, никак из него выйти не может</w:t>
            </w:r>
          </w:p>
        </w:tc>
      </w:tr>
      <w:tr w:rsidR="00473E09" w:rsidTr="00473E09">
        <w:trPr>
          <w:jc w:val="center"/>
        </w:trPr>
        <w:tc>
          <w:tcPr>
            <w:tcW w:w="4672" w:type="dxa"/>
            <w:shd w:val="clear" w:color="auto" w:fill="F2F2F2" w:themeFill="background1" w:themeFillShade="F2"/>
          </w:tcPr>
          <w:p w:rsidR="00473E09" w:rsidRPr="000A38BE" w:rsidRDefault="00473E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  <w:shd w:val="clear" w:color="auto" w:fill="F2F2F2" w:themeFill="background1" w:themeFillShade="F2"/>
          </w:tcPr>
          <w:p w:rsidR="00473E09" w:rsidRDefault="00473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C4E" w:rsidTr="00DF7E33">
        <w:trPr>
          <w:jc w:val="center"/>
        </w:trPr>
        <w:tc>
          <w:tcPr>
            <w:tcW w:w="4672" w:type="dxa"/>
          </w:tcPr>
          <w:p w:rsidR="00D36C4E" w:rsidRPr="000A38BE" w:rsidRDefault="00A70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38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 раскрутить идеологию Цивилизации Человека Субъекта</w:t>
            </w:r>
          </w:p>
        </w:tc>
        <w:tc>
          <w:tcPr>
            <w:tcW w:w="4673" w:type="dxa"/>
          </w:tcPr>
          <w:p w:rsidR="00D36C4E" w:rsidRDefault="00D3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C4E" w:rsidTr="00DF7E33">
        <w:trPr>
          <w:jc w:val="center"/>
        </w:trPr>
        <w:tc>
          <w:tcPr>
            <w:tcW w:w="4672" w:type="dxa"/>
          </w:tcPr>
          <w:p w:rsidR="00D36C4E" w:rsidRPr="000A38BE" w:rsidRDefault="00A70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38BE">
              <w:rPr>
                <w:rFonts w:ascii="Times New Roman" w:hAnsi="Times New Roman" w:cs="Times New Roman"/>
                <w:sz w:val="26"/>
                <w:szCs w:val="26"/>
              </w:rPr>
              <w:t>– раскрутить в России Гражданскую Империю</w:t>
            </w:r>
          </w:p>
        </w:tc>
        <w:tc>
          <w:tcPr>
            <w:tcW w:w="4673" w:type="dxa"/>
          </w:tcPr>
          <w:p w:rsidR="00A706CB" w:rsidRPr="00A706CB" w:rsidRDefault="00A706CB" w:rsidP="00A7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6CB">
              <w:rPr>
                <w:rFonts w:ascii="Times New Roman" w:hAnsi="Times New Roman" w:cs="Times New Roman"/>
                <w:sz w:val="24"/>
                <w:szCs w:val="24"/>
              </w:rPr>
              <w:t>И эту Империю ввести в Цивилизацию Человека</w:t>
            </w:r>
            <w:r w:rsidR="0075098B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r w:rsidRPr="00A706CB">
              <w:rPr>
                <w:rFonts w:ascii="Times New Roman" w:hAnsi="Times New Roman" w:cs="Times New Roman"/>
                <w:sz w:val="24"/>
                <w:szCs w:val="24"/>
              </w:rPr>
              <w:t xml:space="preserve">Субъекта. </w:t>
            </w:r>
          </w:p>
          <w:p w:rsidR="00D36C4E" w:rsidRDefault="00A706CB" w:rsidP="00F2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6CB">
              <w:rPr>
                <w:rFonts w:ascii="Times New Roman" w:hAnsi="Times New Roman" w:cs="Times New Roman"/>
                <w:sz w:val="24"/>
                <w:szCs w:val="24"/>
              </w:rPr>
              <w:t>Надо предложить вариант не гражданского общества, а Гражданской Империи. В итоге Партия, как Имперский Социализм, ведёт нашу страну к Гражданской Империи. Эти идеи будут настолько свежи, и бить по всему, с учётом перехода из устойчивого развития в фундаментальный синтез, что это будет действительно новая партия Гражданской Империи, Имперского Социализма, Экономики Синтеза и Фундаментального Синтеза, как нового вида развития, пост</w:t>
            </w:r>
            <w:r w:rsidR="00F24E75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r w:rsidRPr="00A706CB">
              <w:rPr>
                <w:rFonts w:ascii="Times New Roman" w:hAnsi="Times New Roman" w:cs="Times New Roman"/>
                <w:sz w:val="24"/>
                <w:szCs w:val="24"/>
              </w:rPr>
              <w:t>устойчивого развития, так назовём. Всё это будет совсем другая Партия - с новыми целями, смыслами и задачами.</w:t>
            </w:r>
          </w:p>
        </w:tc>
      </w:tr>
      <w:tr w:rsidR="008059B4" w:rsidTr="00473E09">
        <w:trPr>
          <w:jc w:val="center"/>
        </w:trPr>
        <w:tc>
          <w:tcPr>
            <w:tcW w:w="4672" w:type="dxa"/>
            <w:shd w:val="clear" w:color="auto" w:fill="F2F2F2" w:themeFill="background1" w:themeFillShade="F2"/>
          </w:tcPr>
          <w:p w:rsidR="008059B4" w:rsidRPr="000A38BE" w:rsidRDefault="008059B4" w:rsidP="00F65888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3" w:type="dxa"/>
            <w:shd w:val="clear" w:color="auto" w:fill="F2F2F2" w:themeFill="background1" w:themeFillShade="F2"/>
          </w:tcPr>
          <w:p w:rsidR="008059B4" w:rsidRPr="00F65888" w:rsidRDefault="00805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CB" w:rsidTr="00DF7E33">
        <w:trPr>
          <w:jc w:val="center"/>
        </w:trPr>
        <w:tc>
          <w:tcPr>
            <w:tcW w:w="4672" w:type="dxa"/>
          </w:tcPr>
          <w:p w:rsidR="00A706CB" w:rsidRPr="000A38BE" w:rsidRDefault="00F65888" w:rsidP="00F65888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38BE">
              <w:rPr>
                <w:rFonts w:ascii="Times New Roman" w:hAnsi="Times New Roman" w:cs="Times New Roman"/>
                <w:b/>
                <w:sz w:val="26"/>
                <w:szCs w:val="26"/>
              </w:rPr>
              <w:t>ИДЕИ для ПРОГРАММЫ ПАРТИИ</w:t>
            </w:r>
          </w:p>
        </w:tc>
        <w:tc>
          <w:tcPr>
            <w:tcW w:w="4673" w:type="dxa"/>
          </w:tcPr>
          <w:p w:rsidR="00A706CB" w:rsidRDefault="00F6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88">
              <w:rPr>
                <w:rFonts w:ascii="Times New Roman" w:hAnsi="Times New Roman" w:cs="Times New Roman"/>
                <w:sz w:val="24"/>
                <w:szCs w:val="24"/>
              </w:rPr>
              <w:t>исходя из этих идей и можно строить новую Программу Партии</w:t>
            </w:r>
          </w:p>
        </w:tc>
      </w:tr>
      <w:tr w:rsidR="00A706CB" w:rsidTr="00DF7E33">
        <w:trPr>
          <w:jc w:val="center"/>
        </w:trPr>
        <w:tc>
          <w:tcPr>
            <w:tcW w:w="4672" w:type="dxa"/>
          </w:tcPr>
          <w:p w:rsidR="00A706CB" w:rsidRPr="000A38BE" w:rsidRDefault="00F658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38BE">
              <w:rPr>
                <w:rFonts w:ascii="Times New Roman" w:hAnsi="Times New Roman" w:cs="Times New Roman"/>
                <w:sz w:val="26"/>
                <w:szCs w:val="26"/>
              </w:rPr>
              <w:t>- Имперский Социализм</w:t>
            </w:r>
          </w:p>
        </w:tc>
        <w:tc>
          <w:tcPr>
            <w:tcW w:w="4673" w:type="dxa"/>
          </w:tcPr>
          <w:p w:rsidR="00A706CB" w:rsidRDefault="00A70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CB" w:rsidTr="00DF7E33">
        <w:trPr>
          <w:jc w:val="center"/>
        </w:trPr>
        <w:tc>
          <w:tcPr>
            <w:tcW w:w="4672" w:type="dxa"/>
          </w:tcPr>
          <w:p w:rsidR="00A706CB" w:rsidRPr="000A38BE" w:rsidRDefault="00F658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38BE">
              <w:rPr>
                <w:rFonts w:ascii="Times New Roman" w:hAnsi="Times New Roman" w:cs="Times New Roman"/>
                <w:sz w:val="26"/>
                <w:szCs w:val="26"/>
              </w:rPr>
              <w:t>- Экономика Синтеза</w:t>
            </w:r>
          </w:p>
        </w:tc>
        <w:tc>
          <w:tcPr>
            <w:tcW w:w="4673" w:type="dxa"/>
          </w:tcPr>
          <w:p w:rsidR="00A706CB" w:rsidRDefault="00A70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CB" w:rsidTr="00DF7E33">
        <w:trPr>
          <w:jc w:val="center"/>
        </w:trPr>
        <w:tc>
          <w:tcPr>
            <w:tcW w:w="4672" w:type="dxa"/>
          </w:tcPr>
          <w:p w:rsidR="00A706CB" w:rsidRPr="000A38BE" w:rsidRDefault="00F658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38BE">
              <w:rPr>
                <w:rFonts w:ascii="Times New Roman" w:hAnsi="Times New Roman" w:cs="Times New Roman"/>
                <w:sz w:val="26"/>
                <w:szCs w:val="26"/>
              </w:rPr>
              <w:t>- Фундаментальный Синтез</w:t>
            </w:r>
          </w:p>
        </w:tc>
        <w:tc>
          <w:tcPr>
            <w:tcW w:w="4673" w:type="dxa"/>
          </w:tcPr>
          <w:p w:rsidR="00A706CB" w:rsidRDefault="0053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55">
              <w:rPr>
                <w:rFonts w:ascii="Times New Roman" w:hAnsi="Times New Roman" w:cs="Times New Roman"/>
                <w:sz w:val="24"/>
                <w:szCs w:val="24"/>
              </w:rPr>
              <w:t>на смену устойчивому развитию – это очень важно, кстати, потому что устойчивое развитие вбито в головы многих экономических и политических лиц – с этим надо заканчивать</w:t>
            </w:r>
          </w:p>
        </w:tc>
      </w:tr>
      <w:tr w:rsidR="00531B55" w:rsidTr="00DF7E33">
        <w:trPr>
          <w:jc w:val="center"/>
        </w:trPr>
        <w:tc>
          <w:tcPr>
            <w:tcW w:w="4672" w:type="dxa"/>
          </w:tcPr>
          <w:p w:rsidR="00531B55" w:rsidRPr="000A38BE" w:rsidRDefault="0053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38BE">
              <w:rPr>
                <w:rFonts w:ascii="Times New Roman" w:hAnsi="Times New Roman" w:cs="Times New Roman"/>
                <w:sz w:val="26"/>
                <w:szCs w:val="26"/>
              </w:rPr>
              <w:t>- Гражданская Империя</w:t>
            </w:r>
          </w:p>
        </w:tc>
        <w:tc>
          <w:tcPr>
            <w:tcW w:w="4673" w:type="dxa"/>
          </w:tcPr>
          <w:p w:rsidR="00531B55" w:rsidRPr="00531B55" w:rsidRDefault="0053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55">
              <w:rPr>
                <w:rFonts w:ascii="Times New Roman" w:hAnsi="Times New Roman" w:cs="Times New Roman"/>
                <w:sz w:val="24"/>
                <w:szCs w:val="24"/>
              </w:rPr>
              <w:t>Слова «гражданская империя» будут хорошо показывать уход от царской родовой империи зна́ти, и очень понравится россиянам</w:t>
            </w:r>
          </w:p>
        </w:tc>
      </w:tr>
      <w:tr w:rsidR="00531B55" w:rsidTr="00DF7E33">
        <w:trPr>
          <w:jc w:val="center"/>
        </w:trPr>
        <w:tc>
          <w:tcPr>
            <w:tcW w:w="4672" w:type="dxa"/>
          </w:tcPr>
          <w:p w:rsidR="00531B55" w:rsidRPr="000A38BE" w:rsidRDefault="0053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38BE">
              <w:rPr>
                <w:rFonts w:ascii="Times New Roman" w:hAnsi="Times New Roman" w:cs="Times New Roman"/>
                <w:sz w:val="26"/>
                <w:szCs w:val="26"/>
              </w:rPr>
              <w:t>- Цивилизация Человека Субъекта</w:t>
            </w:r>
          </w:p>
        </w:tc>
        <w:tc>
          <w:tcPr>
            <w:tcW w:w="4673" w:type="dxa"/>
          </w:tcPr>
          <w:p w:rsidR="00531B55" w:rsidRPr="00531B55" w:rsidRDefault="0053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55">
              <w:rPr>
                <w:rFonts w:ascii="Times New Roman" w:hAnsi="Times New Roman" w:cs="Times New Roman"/>
                <w:sz w:val="24"/>
                <w:szCs w:val="24"/>
              </w:rPr>
              <w:t>– это перспектива Партии</w:t>
            </w:r>
          </w:p>
        </w:tc>
      </w:tr>
      <w:tr w:rsidR="00693C10" w:rsidTr="00473E09">
        <w:trPr>
          <w:jc w:val="center"/>
        </w:trPr>
        <w:tc>
          <w:tcPr>
            <w:tcW w:w="4672" w:type="dxa"/>
            <w:shd w:val="clear" w:color="auto" w:fill="F2F2F2" w:themeFill="background1" w:themeFillShade="F2"/>
          </w:tcPr>
          <w:p w:rsidR="00693C10" w:rsidRPr="00531B55" w:rsidRDefault="0069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F2F2F2" w:themeFill="background1" w:themeFillShade="F2"/>
          </w:tcPr>
          <w:p w:rsidR="00693C10" w:rsidRPr="00531B55" w:rsidRDefault="0069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C10" w:rsidTr="00DF7E33">
        <w:trPr>
          <w:jc w:val="center"/>
        </w:trPr>
        <w:tc>
          <w:tcPr>
            <w:tcW w:w="4672" w:type="dxa"/>
          </w:tcPr>
          <w:p w:rsidR="00693C10" w:rsidRPr="00531B55" w:rsidRDefault="0080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9B4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Pr="008059B4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8059B4">
              <w:rPr>
                <w:rFonts w:ascii="Times New Roman" w:hAnsi="Times New Roman" w:cs="Times New Roman"/>
                <w:sz w:val="24"/>
                <w:szCs w:val="24"/>
              </w:rPr>
              <w:t xml:space="preserve"> ПП МИР России и </w:t>
            </w:r>
            <w:r w:rsidRPr="008059B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Организацию</w:t>
            </w:r>
            <w:r w:rsidRPr="008059B4">
              <w:rPr>
                <w:rFonts w:ascii="Times New Roman" w:hAnsi="Times New Roman" w:cs="Times New Roman"/>
                <w:sz w:val="24"/>
                <w:szCs w:val="24"/>
              </w:rPr>
              <w:t xml:space="preserve"> ИВДИВО Политическая Партия</w:t>
            </w:r>
          </w:p>
        </w:tc>
        <w:tc>
          <w:tcPr>
            <w:tcW w:w="4673" w:type="dxa"/>
          </w:tcPr>
          <w:p w:rsidR="007554B1" w:rsidRDefault="0075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54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может идти Имперским Социализмом, </w:t>
            </w:r>
          </w:p>
          <w:p w:rsidR="007554B1" w:rsidRPr="00531B55" w:rsidRDefault="0075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54B1">
              <w:rPr>
                <w:rFonts w:ascii="Times New Roman" w:hAnsi="Times New Roman" w:cs="Times New Roman"/>
                <w:sz w:val="24"/>
                <w:szCs w:val="24"/>
              </w:rPr>
              <w:t>а Партия может идти МИРом России</w:t>
            </w:r>
          </w:p>
        </w:tc>
      </w:tr>
      <w:tr w:rsidR="00693C10" w:rsidTr="00473E09">
        <w:trPr>
          <w:jc w:val="center"/>
        </w:trPr>
        <w:tc>
          <w:tcPr>
            <w:tcW w:w="4672" w:type="dxa"/>
            <w:shd w:val="clear" w:color="auto" w:fill="F2F2F2" w:themeFill="background1" w:themeFillShade="F2"/>
          </w:tcPr>
          <w:p w:rsidR="00693C10" w:rsidRPr="00531B55" w:rsidRDefault="0069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F2F2F2" w:themeFill="background1" w:themeFillShade="F2"/>
          </w:tcPr>
          <w:p w:rsidR="00693C10" w:rsidRPr="00531B55" w:rsidRDefault="0069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C4E" w:rsidRPr="00D36C4E" w:rsidRDefault="00D36C4E">
      <w:pPr>
        <w:rPr>
          <w:rFonts w:ascii="Times New Roman" w:hAnsi="Times New Roman" w:cs="Times New Roman"/>
          <w:sz w:val="24"/>
          <w:szCs w:val="24"/>
        </w:rPr>
      </w:pPr>
    </w:p>
    <w:sectPr w:rsidR="00D36C4E" w:rsidRPr="00D36C4E" w:rsidSect="0063096A">
      <w:pgSz w:w="11906" w:h="16838"/>
      <w:pgMar w:top="567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019FC"/>
    <w:rsid w:val="00025607"/>
    <w:rsid w:val="000A38BE"/>
    <w:rsid w:val="00140185"/>
    <w:rsid w:val="001857B4"/>
    <w:rsid w:val="001E0EC3"/>
    <w:rsid w:val="0023655B"/>
    <w:rsid w:val="002623A0"/>
    <w:rsid w:val="0047254B"/>
    <w:rsid w:val="00473E09"/>
    <w:rsid w:val="00531B55"/>
    <w:rsid w:val="005428CE"/>
    <w:rsid w:val="0063096A"/>
    <w:rsid w:val="00693C10"/>
    <w:rsid w:val="006B61C7"/>
    <w:rsid w:val="0075098B"/>
    <w:rsid w:val="007554B1"/>
    <w:rsid w:val="008059B4"/>
    <w:rsid w:val="00A706CB"/>
    <w:rsid w:val="00B5527B"/>
    <w:rsid w:val="00C90032"/>
    <w:rsid w:val="00CF09FD"/>
    <w:rsid w:val="00D019FC"/>
    <w:rsid w:val="00D36C4E"/>
    <w:rsid w:val="00DF7E33"/>
    <w:rsid w:val="00F12EB4"/>
    <w:rsid w:val="00F24E75"/>
    <w:rsid w:val="00F6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Sveta</cp:lastModifiedBy>
  <cp:revision>2</cp:revision>
  <dcterms:created xsi:type="dcterms:W3CDTF">2023-09-20T06:11:00Z</dcterms:created>
  <dcterms:modified xsi:type="dcterms:W3CDTF">2023-09-20T06:11:00Z</dcterms:modified>
</cp:coreProperties>
</file>